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69F" w:rsidRPr="00AE4F48" w:rsidRDefault="00C6569F" w:rsidP="00A77494">
      <w:pPr>
        <w:pStyle w:val="a3"/>
        <w:tabs>
          <w:tab w:val="right" w:pos="8222"/>
        </w:tabs>
        <w:rPr>
          <w:rFonts w:cs="Arial"/>
          <w:bCs/>
          <w:sz w:val="22"/>
          <w:lang w:eastAsia="zh-CN"/>
        </w:rPr>
      </w:pPr>
      <w:r w:rsidRPr="00AE4F48">
        <w:rPr>
          <w:rFonts w:cs="Arial"/>
          <w:bCs/>
          <w:sz w:val="22"/>
          <w:lang w:eastAsia="ko-KR"/>
        </w:rPr>
        <w:t xml:space="preserve">3GPP TSG-SA WG3 Meeting </w:t>
      </w:r>
      <w:r w:rsidRPr="00755412">
        <w:rPr>
          <w:rFonts w:cs="Arial"/>
          <w:bCs/>
          <w:sz w:val="22"/>
          <w:lang w:eastAsia="ko-KR"/>
        </w:rPr>
        <w:t>#9</w:t>
      </w:r>
      <w:r w:rsidR="0034785E">
        <w:rPr>
          <w:rFonts w:cs="Arial"/>
          <w:bCs/>
          <w:sz w:val="22"/>
          <w:lang w:eastAsia="ko-KR"/>
        </w:rPr>
        <w:t>6</w:t>
      </w:r>
      <w:r w:rsidRPr="00755412">
        <w:rPr>
          <w:rFonts w:cs="Arial"/>
          <w:bCs/>
          <w:sz w:val="22"/>
          <w:lang w:eastAsia="ko-KR"/>
        </w:rPr>
        <w:t>Bis</w:t>
      </w:r>
      <w:r w:rsidRPr="00AE4F48">
        <w:rPr>
          <w:rFonts w:cs="Arial"/>
          <w:bCs/>
          <w:sz w:val="22"/>
          <w:lang w:eastAsia="ko-KR"/>
        </w:rPr>
        <w:tab/>
      </w:r>
      <w:r w:rsidR="00CF58B2" w:rsidRPr="00CF58B2">
        <w:rPr>
          <w:rFonts w:cs="Arial"/>
          <w:bCs/>
          <w:sz w:val="22"/>
          <w:lang w:eastAsia="ko-KR"/>
        </w:rPr>
        <w:t>S3-193645</w:t>
      </w:r>
    </w:p>
    <w:p w:rsidR="00C6569F" w:rsidRPr="00755412" w:rsidRDefault="0034785E" w:rsidP="0034785E">
      <w:pPr>
        <w:pStyle w:val="a3"/>
        <w:tabs>
          <w:tab w:val="right" w:pos="8222"/>
        </w:tabs>
        <w:rPr>
          <w:rFonts w:cs="Arial"/>
          <w:b w:val="0"/>
          <w:sz w:val="24"/>
          <w:lang w:val="en-GB"/>
        </w:rPr>
      </w:pPr>
      <w:r>
        <w:rPr>
          <w:rFonts w:cs="Arial"/>
          <w:bCs/>
          <w:sz w:val="22"/>
          <w:lang w:eastAsia="ko-KR"/>
        </w:rPr>
        <w:t>14</w:t>
      </w:r>
      <w:r w:rsidR="00C6569F" w:rsidRPr="00755412">
        <w:rPr>
          <w:rFonts w:cs="Arial"/>
          <w:bCs/>
          <w:sz w:val="22"/>
          <w:lang w:eastAsia="ko-KR"/>
        </w:rPr>
        <w:t>-</w:t>
      </w:r>
      <w:r>
        <w:rPr>
          <w:rFonts w:cs="Arial"/>
          <w:bCs/>
          <w:sz w:val="22"/>
          <w:lang w:eastAsia="ko-KR"/>
        </w:rPr>
        <w:t>18 October</w:t>
      </w:r>
      <w:r w:rsidR="00C6569F" w:rsidRPr="00755412">
        <w:rPr>
          <w:rFonts w:cs="Arial"/>
          <w:bCs/>
          <w:sz w:val="22"/>
          <w:lang w:eastAsia="ko-KR"/>
        </w:rPr>
        <w:t xml:space="preserve"> 2019,</w:t>
      </w:r>
      <w:r w:rsidR="00C6569F">
        <w:rPr>
          <w:rFonts w:cs="Arial"/>
          <w:bCs/>
          <w:sz w:val="22"/>
          <w:lang w:eastAsia="ko-KR"/>
        </w:rPr>
        <w:t xml:space="preserve"> </w:t>
      </w:r>
      <w:r>
        <w:rPr>
          <w:rFonts w:cs="Arial"/>
          <w:bCs/>
          <w:sz w:val="22"/>
          <w:lang w:eastAsia="ko-KR"/>
        </w:rPr>
        <w:t>Chongqing</w:t>
      </w:r>
      <w:r w:rsidR="00C6569F" w:rsidRPr="00755412">
        <w:rPr>
          <w:rFonts w:cs="Arial"/>
          <w:bCs/>
          <w:sz w:val="22"/>
          <w:lang w:eastAsia="ko-KR"/>
        </w:rPr>
        <w:t xml:space="preserve"> (</w:t>
      </w:r>
      <w:r>
        <w:rPr>
          <w:rFonts w:cs="Arial"/>
          <w:bCs/>
          <w:sz w:val="22"/>
          <w:lang w:eastAsia="ko-KR"/>
        </w:rPr>
        <w:t>China</w:t>
      </w:r>
      <w:r w:rsidR="00C6569F" w:rsidRPr="00755412">
        <w:rPr>
          <w:rFonts w:cs="Arial"/>
          <w:bCs/>
          <w:sz w:val="22"/>
          <w:lang w:eastAsia="ko-KR"/>
        </w:rPr>
        <w:t>)</w:t>
      </w:r>
      <w:r w:rsidR="00C6569F">
        <w:rPr>
          <w:rFonts w:cs="Arial"/>
          <w:b w:val="0"/>
          <w:sz w:val="24"/>
        </w:rPr>
        <w:tab/>
      </w:r>
      <w:r w:rsidR="00C6569F">
        <w:rPr>
          <w:rFonts w:cs="Arial"/>
          <w:i/>
          <w:szCs w:val="18"/>
        </w:rPr>
        <w:t>revision of S3-19xabc</w:t>
      </w:r>
    </w:p>
    <w:p w:rsidR="00013484" w:rsidRPr="00C6569F" w:rsidRDefault="00013484" w:rsidP="0001348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013484" w:rsidRDefault="00013484" w:rsidP="0001348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013484" w:rsidRDefault="00013484" w:rsidP="0001348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Meeting minutes of</w:t>
      </w:r>
      <w:r w:rsidR="0034785E">
        <w:rPr>
          <w:rFonts w:ascii="Arial" w:hAnsi="Arial" w:cs="Arial"/>
          <w:b/>
          <w:lang w:eastAsia="zh-CN"/>
        </w:rPr>
        <w:t xml:space="preserve"> VNP_SECAM_SCAS</w:t>
      </w:r>
      <w:r>
        <w:rPr>
          <w:rFonts w:ascii="Arial" w:hAnsi="Arial" w:cs="Arial" w:hint="eastAsia"/>
          <w:b/>
          <w:lang w:eastAsia="zh-CN"/>
        </w:rPr>
        <w:t xml:space="preserve"> conference call on </w:t>
      </w:r>
      <w:r w:rsidR="0034785E">
        <w:rPr>
          <w:rFonts w:ascii="Arial" w:hAnsi="Arial" w:cs="Arial"/>
          <w:b/>
          <w:lang w:eastAsia="zh-CN"/>
        </w:rPr>
        <w:t>25</w:t>
      </w:r>
      <w:r w:rsidRPr="00013484">
        <w:rPr>
          <w:rFonts w:ascii="Arial" w:hAnsi="Arial" w:cs="Arial" w:hint="eastAsia"/>
          <w:b/>
          <w:vertAlign w:val="superscript"/>
          <w:lang w:eastAsia="zh-CN"/>
        </w:rPr>
        <w:t>th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34785E">
        <w:rPr>
          <w:rFonts w:ascii="Arial" w:hAnsi="Arial" w:cs="Arial"/>
          <w:b/>
          <w:lang w:eastAsia="zh-CN"/>
        </w:rPr>
        <w:t>September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:rsidR="00013484" w:rsidRDefault="00013484" w:rsidP="0001348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Information</w:t>
      </w:r>
    </w:p>
    <w:p w:rsidR="00013484" w:rsidRDefault="00013484" w:rsidP="0001348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9073D">
        <w:rPr>
          <w:rFonts w:ascii="Arial" w:hAnsi="Arial"/>
          <w:b/>
        </w:rPr>
        <w:t>5.9</w:t>
      </w:r>
      <w:bookmarkStart w:id="0" w:name="_GoBack"/>
      <w:bookmarkEnd w:id="0"/>
    </w:p>
    <w:p w:rsidR="00013484" w:rsidRDefault="00013484" w:rsidP="00013484">
      <w:pPr>
        <w:pStyle w:val="1"/>
      </w:pPr>
      <w:r>
        <w:t>1</w:t>
      </w:r>
      <w:r>
        <w:tab/>
        <w:t>Decision/action requested</w:t>
      </w:r>
    </w:p>
    <w:p w:rsidR="00013484" w:rsidRPr="00735DAD" w:rsidRDefault="00013484" w:rsidP="000134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 w:rsidRPr="00735DAD">
        <w:rPr>
          <w:b/>
          <w:i/>
          <w:lang w:val="en-US"/>
        </w:rPr>
        <w:t xml:space="preserve">This contribution contains the agenda and notes </w:t>
      </w:r>
      <w:r>
        <w:rPr>
          <w:rFonts w:hint="eastAsia"/>
          <w:b/>
          <w:i/>
          <w:lang w:val="en-US" w:eastAsia="zh-CN"/>
        </w:rPr>
        <w:t>of</w:t>
      </w:r>
      <w:r w:rsidRPr="00735DAD">
        <w:rPr>
          <w:b/>
          <w:i/>
          <w:lang w:val="en-US"/>
        </w:rPr>
        <w:t xml:space="preserve"> </w:t>
      </w:r>
      <w:r w:rsidR="0034785E">
        <w:rPr>
          <w:b/>
          <w:i/>
          <w:lang w:val="en-US" w:eastAsia="zh-CN"/>
        </w:rPr>
        <w:t>VNP_SECAM_SCAS</w:t>
      </w:r>
      <w:r w:rsidR="00F870C4">
        <w:rPr>
          <w:rFonts w:hint="eastAsia"/>
          <w:b/>
          <w:i/>
          <w:lang w:val="en-US" w:eastAsia="zh-CN"/>
        </w:rPr>
        <w:t xml:space="preserve"> conf call on </w:t>
      </w:r>
      <w:r w:rsidR="0034785E">
        <w:rPr>
          <w:b/>
          <w:i/>
          <w:lang w:val="en-US" w:eastAsia="zh-CN"/>
        </w:rPr>
        <w:t>25</w:t>
      </w:r>
      <w:r w:rsidR="00F870C4" w:rsidRPr="00F870C4">
        <w:rPr>
          <w:rFonts w:hint="eastAsia"/>
          <w:b/>
          <w:i/>
          <w:vertAlign w:val="superscript"/>
          <w:lang w:val="en-US" w:eastAsia="zh-CN"/>
        </w:rPr>
        <w:t>th</w:t>
      </w:r>
      <w:r w:rsidR="00F870C4">
        <w:rPr>
          <w:rFonts w:hint="eastAsia"/>
          <w:b/>
          <w:i/>
          <w:lang w:val="en-US" w:eastAsia="zh-CN"/>
        </w:rPr>
        <w:t xml:space="preserve"> </w:t>
      </w:r>
      <w:r w:rsidR="0034785E">
        <w:rPr>
          <w:b/>
          <w:i/>
          <w:lang w:val="en-US" w:eastAsia="zh-CN"/>
        </w:rPr>
        <w:t>September</w:t>
      </w:r>
      <w:r w:rsidR="00F870C4">
        <w:rPr>
          <w:rFonts w:hint="eastAsia"/>
          <w:b/>
          <w:i/>
          <w:lang w:val="en-US" w:eastAsia="zh-CN"/>
        </w:rPr>
        <w:t>.</w:t>
      </w:r>
    </w:p>
    <w:p w:rsidR="00013484" w:rsidRDefault="00013484" w:rsidP="00013484">
      <w:pPr>
        <w:pStyle w:val="1"/>
      </w:pPr>
      <w:r>
        <w:t>2</w:t>
      </w:r>
      <w:r>
        <w:tab/>
        <w:t>References</w:t>
      </w:r>
    </w:p>
    <w:p w:rsidR="00013484" w:rsidRDefault="00013484" w:rsidP="00013484">
      <w:pPr>
        <w:pStyle w:val="Reference"/>
        <w:rPr>
          <w:color w:val="FF0000"/>
          <w:lang w:eastAsia="zh-CN"/>
        </w:rPr>
      </w:pPr>
      <w:r w:rsidRPr="004D381D">
        <w:t xml:space="preserve"> [1]</w:t>
      </w:r>
      <w:r w:rsidRPr="004D381D">
        <w:tab/>
      </w:r>
      <w:r>
        <w:rPr>
          <w:color w:val="FF0000"/>
        </w:rPr>
        <w:t xml:space="preserve"> </w:t>
      </w:r>
    </w:p>
    <w:p w:rsidR="00013484" w:rsidRPr="00735DAD" w:rsidRDefault="00013484" w:rsidP="0001348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 w:rsidRPr="00735DAD">
        <w:rPr>
          <w:lang w:val="en-US"/>
        </w:rPr>
        <w:tab/>
        <w:t>Meeting information</w:t>
      </w:r>
      <w:r>
        <w:rPr>
          <w:rFonts w:hint="eastAsia"/>
          <w:lang w:val="en-US" w:eastAsia="zh-CN"/>
        </w:rPr>
        <w:t xml:space="preserve"> and notes of the conference call</w:t>
      </w:r>
    </w:p>
    <w:p w:rsidR="00013484" w:rsidRDefault="00013484" w:rsidP="00013484">
      <w:pPr>
        <w:rPr>
          <w:lang w:val="en-US" w:eastAsia="zh-CN"/>
        </w:rPr>
      </w:pPr>
      <w:r>
        <w:rPr>
          <w:rFonts w:hint="eastAsia"/>
          <w:lang w:val="en-US"/>
        </w:rPr>
        <w:t xml:space="preserve">The </w:t>
      </w:r>
      <w:r w:rsidRPr="004D7A92">
        <w:rPr>
          <w:rFonts w:hint="eastAsia"/>
          <w:lang w:val="en-US"/>
        </w:rPr>
        <w:t xml:space="preserve">conference call was held </w:t>
      </w:r>
      <w:r>
        <w:rPr>
          <w:rFonts w:hint="eastAsia"/>
          <w:lang w:val="en-US" w:eastAsia="zh-CN"/>
        </w:rPr>
        <w:t>on</w:t>
      </w:r>
      <w:r w:rsidRPr="004D7A92">
        <w:rPr>
          <w:rFonts w:hint="eastAsia"/>
          <w:lang w:val="en-US"/>
        </w:rPr>
        <w:t xml:space="preserve"> </w:t>
      </w:r>
      <w:r w:rsidR="0034785E">
        <w:rPr>
          <w:lang w:val="en-US"/>
        </w:rPr>
        <w:t>September</w:t>
      </w:r>
      <w:r>
        <w:rPr>
          <w:rFonts w:hint="eastAsia"/>
          <w:lang w:val="en-US" w:eastAsia="zh-CN"/>
        </w:rPr>
        <w:t xml:space="preserve"> </w:t>
      </w:r>
      <w:r w:rsidR="0034785E">
        <w:rPr>
          <w:lang w:val="en-US" w:eastAsia="zh-CN"/>
        </w:rPr>
        <w:t>25</w:t>
      </w:r>
      <w:r w:rsidRPr="00013484">
        <w:rPr>
          <w:rFonts w:hint="eastAsia"/>
          <w:vertAlign w:val="superscript"/>
          <w:lang w:val="en-US" w:eastAsia="zh-CN"/>
        </w:rPr>
        <w:t>th</w:t>
      </w:r>
      <w:r>
        <w:rPr>
          <w:rFonts w:hint="eastAsia"/>
          <w:lang w:val="en-US" w:eastAsia="zh-CN"/>
        </w:rPr>
        <w:t xml:space="preserve"> at </w:t>
      </w:r>
      <w:r w:rsidR="00D55D0E">
        <w:rPr>
          <w:rFonts w:hint="eastAsia"/>
          <w:lang w:val="en-US" w:eastAsia="zh-CN"/>
        </w:rPr>
        <w:t>2</w:t>
      </w:r>
      <w:r w:rsidR="0034785E">
        <w:rPr>
          <w:lang w:val="en-US" w:eastAsia="zh-CN"/>
        </w:rPr>
        <w:t>1</w:t>
      </w:r>
      <w:r w:rsidRPr="004D7A92">
        <w:rPr>
          <w:rFonts w:hint="eastAsia"/>
          <w:lang w:val="en-US"/>
        </w:rPr>
        <w:t>:</w:t>
      </w:r>
      <w:r w:rsidR="0034785E">
        <w:rPr>
          <w:lang w:val="en-US"/>
        </w:rPr>
        <w:t>00</w:t>
      </w:r>
      <w:r w:rsidR="00D55D0E">
        <w:rPr>
          <w:rFonts w:hint="eastAsia"/>
          <w:lang w:val="en-US"/>
        </w:rPr>
        <w:t>-</w:t>
      </w:r>
      <w:r w:rsidR="00D55D0E">
        <w:rPr>
          <w:rFonts w:hint="eastAsia"/>
          <w:lang w:val="en-US" w:eastAsia="zh-CN"/>
        </w:rPr>
        <w:t>22</w:t>
      </w:r>
      <w:r w:rsidRPr="004D7A92">
        <w:rPr>
          <w:rFonts w:hint="eastAsia"/>
          <w:lang w:val="en-US"/>
        </w:rPr>
        <w:t>:</w:t>
      </w:r>
      <w:r w:rsidR="0034785E">
        <w:rPr>
          <w:lang w:val="en-US"/>
        </w:rPr>
        <w:t>0</w:t>
      </w:r>
      <w:r>
        <w:rPr>
          <w:rFonts w:hint="eastAsia"/>
          <w:lang w:val="en-US" w:eastAsia="zh-CN"/>
        </w:rPr>
        <w:t>0</w:t>
      </w:r>
      <w:r w:rsidRPr="004D7A92">
        <w:rPr>
          <w:rFonts w:hint="eastAsia"/>
          <w:lang w:val="en-US"/>
        </w:rPr>
        <w:t xml:space="preserve"> </w:t>
      </w:r>
      <w:r w:rsidR="00D55D0E">
        <w:rPr>
          <w:rFonts w:hint="eastAsia"/>
          <w:lang w:val="en-US" w:eastAsia="zh-CN"/>
        </w:rPr>
        <w:t>Beijing time</w:t>
      </w:r>
      <w:r w:rsidR="0034785E">
        <w:rPr>
          <w:lang w:val="en-US" w:eastAsia="zh-CN"/>
        </w:rPr>
        <w:t xml:space="preserve"> (15:00-16:00 CEST). Thomas(T-system), Tao(CableLabs), Markus(Ericsson), Ivy(Apple) and Minpeng(China Mobile) attended the meeting.</w:t>
      </w:r>
      <w:r>
        <w:rPr>
          <w:rFonts w:hint="eastAsia"/>
          <w:lang w:val="en-US" w:eastAsia="zh-CN"/>
        </w:rPr>
        <w:t xml:space="preserve"> </w:t>
      </w:r>
      <w:r w:rsidR="0034785E">
        <w:rPr>
          <w:lang w:val="en-US"/>
        </w:rPr>
        <w:t>Minpeng Qi</w:t>
      </w:r>
      <w:r w:rsidRPr="00735DAD">
        <w:rPr>
          <w:lang w:val="en-US"/>
        </w:rPr>
        <w:t xml:space="preserve"> (</w:t>
      </w:r>
      <w:r>
        <w:rPr>
          <w:rFonts w:hint="eastAsia"/>
          <w:lang w:val="en-US" w:eastAsia="zh-CN"/>
        </w:rPr>
        <w:t>China Mobile</w:t>
      </w:r>
      <w:r w:rsidRPr="00735DAD">
        <w:rPr>
          <w:lang w:val="en-US"/>
        </w:rPr>
        <w:t>) chair</w:t>
      </w:r>
      <w:r>
        <w:rPr>
          <w:rFonts w:hint="eastAsia"/>
          <w:lang w:val="en-US" w:eastAsia="zh-CN"/>
        </w:rPr>
        <w:t xml:space="preserve">ed </w:t>
      </w:r>
      <w:r w:rsidRPr="00735DAD">
        <w:rPr>
          <w:lang w:val="en-US"/>
        </w:rPr>
        <w:t>the call and t</w:t>
      </w:r>
      <w:r>
        <w:rPr>
          <w:rFonts w:hint="eastAsia"/>
          <w:lang w:val="en-US" w:eastAsia="zh-CN"/>
        </w:rPr>
        <w:t>ook</w:t>
      </w:r>
      <w:r w:rsidRPr="00735DAD">
        <w:rPr>
          <w:lang w:val="en-US"/>
        </w:rPr>
        <w:t xml:space="preserve"> notes.</w:t>
      </w:r>
      <w:r w:rsidR="00D55D0E">
        <w:rPr>
          <w:rFonts w:hint="eastAsia"/>
          <w:lang w:val="en-US" w:eastAsia="zh-CN"/>
        </w:rPr>
        <w:t xml:space="preserve"> During the conference call, the documents </w:t>
      </w:r>
      <w:r w:rsidR="0034785E">
        <w:rPr>
          <w:lang w:val="en-US" w:eastAsia="zh-CN"/>
        </w:rPr>
        <w:t>provided one day before from China Mobile</w:t>
      </w:r>
      <w:r w:rsidR="00D55D0E">
        <w:rPr>
          <w:rFonts w:hint="eastAsia"/>
          <w:lang w:val="en-US" w:eastAsia="zh-CN"/>
        </w:rPr>
        <w:t xml:space="preserve"> were discussed.</w:t>
      </w:r>
    </w:p>
    <w:tbl>
      <w:tblPr>
        <w:tblW w:w="52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8"/>
        <w:gridCol w:w="1133"/>
        <w:gridCol w:w="4536"/>
      </w:tblGrid>
      <w:tr w:rsidR="009152BC" w:rsidRPr="00735DAD" w:rsidTr="009152BC">
        <w:trPr>
          <w:trHeight w:val="409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E0" w:rsidRPr="00735DAD" w:rsidRDefault="002B2AE0" w:rsidP="00195026">
            <w:pPr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</w:t>
            </w:r>
            <w:r>
              <w:rPr>
                <w:rFonts w:hint="eastAsia"/>
                <w:b/>
                <w:lang w:val="en-US" w:eastAsia="zh-CN"/>
              </w:rPr>
              <w:t>genda items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735DAD" w:rsidRDefault="002B2AE0" w:rsidP="00195026">
            <w:pPr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Source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E0" w:rsidRPr="00735DAD" w:rsidRDefault="002B2AE0" w:rsidP="00195026">
            <w:pPr>
              <w:rPr>
                <w:b/>
                <w:lang w:val="en-US"/>
              </w:rPr>
            </w:pPr>
            <w:r w:rsidRPr="00735DAD">
              <w:rPr>
                <w:b/>
                <w:lang w:val="en-US"/>
              </w:rPr>
              <w:t>Notes</w:t>
            </w:r>
          </w:p>
        </w:tc>
      </w:tr>
      <w:tr w:rsidR="009152BC" w:rsidRPr="00735DAD" w:rsidTr="009152BC">
        <w:trPr>
          <w:trHeight w:val="409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3172AF" w:rsidRDefault="0034785E" w:rsidP="003172AF">
            <w:pPr>
              <w:pStyle w:val="a5"/>
              <w:numPr>
                <w:ilvl w:val="0"/>
                <w:numId w:val="1"/>
              </w:numPr>
              <w:ind w:firstLineChars="0"/>
              <w:rPr>
                <w:lang w:val="en-US"/>
              </w:rPr>
            </w:pPr>
            <w:r w:rsidRPr="0034785E">
              <w:t>Clarifying the description for generic virtualized network product model of type 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Default="002B2AE0" w:rsidP="002B2AE0">
            <w:pPr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China Mobile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Default="0034785E" w:rsidP="0034785E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It solves EN about OS</w:t>
            </w:r>
            <w:r w:rsidR="00D67704">
              <w:rPr>
                <w:color w:val="000000"/>
                <w:lang w:eastAsia="zh-CN"/>
              </w:rPr>
              <w:t xml:space="preserve"> issue raised in last meeting</w:t>
            </w:r>
            <w:r>
              <w:rPr>
                <w:color w:val="000000"/>
                <w:lang w:eastAsia="zh-CN"/>
              </w:rPr>
              <w:t>. It agrees the comments to merge OS description into virtualisation layer.</w:t>
            </w:r>
          </w:p>
          <w:p w:rsidR="0034785E" w:rsidRDefault="0034785E" w:rsidP="0034785E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Tao: Container issue is not solved.</w:t>
            </w:r>
          </w:p>
          <w:p w:rsidR="0034785E" w:rsidRPr="003A4022" w:rsidRDefault="0034785E" w:rsidP="0034785E">
            <w:pPr>
              <w:rPr>
                <w:b/>
                <w:lang w:val="en-US" w:eastAsia="zh-CN"/>
              </w:rPr>
            </w:pPr>
            <w:r>
              <w:rPr>
                <w:color w:val="000000"/>
                <w:lang w:eastAsia="zh-CN"/>
              </w:rPr>
              <w:t>Minpeng: It will be solve in future. EN is still there.</w:t>
            </w:r>
          </w:p>
        </w:tc>
      </w:tr>
      <w:tr w:rsidR="009152BC" w:rsidRPr="00735DAD" w:rsidTr="009152BC">
        <w:trPr>
          <w:trHeight w:val="409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894468" w:rsidRDefault="00D67704" w:rsidP="00FD37A1">
            <w:pPr>
              <w:pStyle w:val="a5"/>
              <w:numPr>
                <w:ilvl w:val="0"/>
                <w:numId w:val="2"/>
              </w:numPr>
              <w:ind w:firstLineChars="0"/>
              <w:rPr>
                <w:lang w:val="en-US"/>
              </w:rPr>
            </w:pPr>
            <w:r w:rsidRPr="00D67704">
              <w:t>Adding description for Generic virtualized network product model of type 3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2B2AE0" w:rsidRDefault="002B2AE0" w:rsidP="00195026">
            <w:pPr>
              <w:rPr>
                <w:b/>
                <w:lang w:val="en-US" w:eastAsia="zh-CN"/>
              </w:rPr>
            </w:pPr>
            <w:r w:rsidRPr="002B2AE0">
              <w:rPr>
                <w:rFonts w:hint="eastAsia"/>
                <w:color w:val="000000"/>
                <w:lang w:eastAsia="zh-CN"/>
              </w:rPr>
              <w:t>China Mobile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Default="00F94630" w:rsidP="00CA4F5B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It describes type 3 model.</w:t>
            </w:r>
          </w:p>
          <w:p w:rsidR="00F94630" w:rsidRPr="00F94630" w:rsidRDefault="00F94630" w:rsidP="00F94630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Tao would like to provide editorial correction</w:t>
            </w:r>
            <w:r w:rsidR="009563B1">
              <w:rPr>
                <w:color w:val="000000"/>
                <w:lang w:eastAsia="zh-CN"/>
              </w:rPr>
              <w:t xml:space="preserve"> (for all contributions)</w:t>
            </w:r>
            <w:r>
              <w:rPr>
                <w:color w:val="000000"/>
                <w:lang w:eastAsia="zh-CN"/>
              </w:rPr>
              <w:t>.</w:t>
            </w:r>
          </w:p>
        </w:tc>
      </w:tr>
      <w:tr w:rsidR="009152BC" w:rsidRPr="00735DAD" w:rsidTr="009152BC">
        <w:trPr>
          <w:trHeight w:val="409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C22EE3" w:rsidRDefault="00D67704" w:rsidP="00FD37A1">
            <w:pPr>
              <w:pStyle w:val="a5"/>
              <w:numPr>
                <w:ilvl w:val="0"/>
                <w:numId w:val="2"/>
              </w:numPr>
              <w:ind w:firstLineChars="0"/>
              <w:rPr>
                <w:lang w:val="en-US"/>
              </w:rPr>
            </w:pPr>
            <w:r w:rsidRPr="00D67704">
              <w:t xml:space="preserve">Adding Generic assets and threats of GVNP for type 1 into </w:t>
            </w:r>
            <w:r w:rsidRPr="00D67704">
              <w:lastRenderedPageBreak/>
              <w:t>clause 5.2.3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FD37A1" w:rsidRDefault="002B2AE0" w:rsidP="00FD37A1">
            <w:pPr>
              <w:rPr>
                <w:b/>
                <w:lang w:val="en-US" w:eastAsia="zh-CN"/>
              </w:rPr>
            </w:pPr>
            <w:r w:rsidRPr="002B2AE0">
              <w:rPr>
                <w:rFonts w:hint="eastAsia"/>
                <w:color w:val="000000"/>
                <w:lang w:eastAsia="zh-CN"/>
              </w:rPr>
              <w:lastRenderedPageBreak/>
              <w:t>China Mobile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AD" w:rsidRDefault="000231AD" w:rsidP="00FD37A1">
            <w:pPr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It defines assets and threats of GVNP for type 1.</w:t>
            </w:r>
          </w:p>
          <w:p w:rsidR="002B2AE0" w:rsidRDefault="000231AD" w:rsidP="000231AD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Thomas would like to know how to deal with default </w:t>
            </w:r>
            <w:r>
              <w:rPr>
                <w:color w:val="000000"/>
                <w:lang w:eastAsia="zh-CN"/>
              </w:rPr>
              <w:lastRenderedPageBreak/>
              <w:t>account requirement defined in TS 33.117.</w:t>
            </w:r>
          </w:p>
          <w:p w:rsidR="000231AD" w:rsidRDefault="000231AD" w:rsidP="000231AD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Minpeng: The requirements would be defined in future. It should define models, assets and threats at first.</w:t>
            </w:r>
          </w:p>
          <w:p w:rsidR="000231AD" w:rsidRPr="00FD37A1" w:rsidRDefault="000231AD" w:rsidP="000231AD">
            <w:pPr>
              <w:rPr>
                <w:b/>
                <w:lang w:val="en-US" w:eastAsia="zh-CN"/>
              </w:rPr>
            </w:pPr>
            <w:r>
              <w:rPr>
                <w:color w:val="000000"/>
                <w:lang w:eastAsia="zh-CN"/>
              </w:rPr>
              <w:t>Tao: It suggests to add summary with the comparison to TR 33.916.</w:t>
            </w:r>
          </w:p>
        </w:tc>
      </w:tr>
      <w:tr w:rsidR="00D67704" w:rsidRPr="00735DAD" w:rsidTr="009152BC">
        <w:trPr>
          <w:trHeight w:val="409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704" w:rsidRPr="00894468" w:rsidRDefault="00D67704" w:rsidP="00D67704">
            <w:pPr>
              <w:pStyle w:val="a5"/>
              <w:numPr>
                <w:ilvl w:val="0"/>
                <w:numId w:val="2"/>
              </w:numPr>
              <w:ind w:firstLineChars="0"/>
              <w:rPr>
                <w:color w:val="000000"/>
              </w:rPr>
            </w:pPr>
            <w:r w:rsidRPr="00D67704">
              <w:lastRenderedPageBreak/>
              <w:t>Adding Generic assets and threats of GVNP for type 2 into clause 5.2.3</w:t>
            </w:r>
            <w:r>
              <w:t>.c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704" w:rsidRDefault="00D67704" w:rsidP="00D67704">
            <w:r w:rsidRPr="00DA7A6B">
              <w:rPr>
                <w:rFonts w:hint="eastAsia"/>
                <w:color w:val="000000"/>
                <w:lang w:eastAsia="zh-CN"/>
              </w:rPr>
              <w:t>China Mobile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704" w:rsidRPr="00FD37A1" w:rsidRDefault="000231AD" w:rsidP="00D67704">
            <w:pPr>
              <w:rPr>
                <w:b/>
                <w:lang w:eastAsia="zh-CN"/>
              </w:rPr>
            </w:pPr>
            <w:r>
              <w:rPr>
                <w:color w:val="000000"/>
                <w:lang w:eastAsia="zh-CN"/>
              </w:rPr>
              <w:t>Tao: Same comments as contribution 3.</w:t>
            </w:r>
          </w:p>
        </w:tc>
      </w:tr>
      <w:tr w:rsidR="00D67704" w:rsidRPr="00735DAD" w:rsidTr="009152BC">
        <w:trPr>
          <w:trHeight w:val="514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704" w:rsidRPr="00C22EE3" w:rsidRDefault="00D67704" w:rsidP="00D67704">
            <w:pPr>
              <w:pStyle w:val="a5"/>
              <w:numPr>
                <w:ilvl w:val="0"/>
                <w:numId w:val="2"/>
              </w:numPr>
              <w:ind w:firstLineChars="0"/>
              <w:rPr>
                <w:lang w:val="en-US"/>
              </w:rPr>
            </w:pPr>
            <w:r w:rsidRPr="00D67704">
              <w:rPr>
                <w:color w:val="000000"/>
                <w:lang w:eastAsia="zh-CN"/>
              </w:rPr>
              <w:t>Adding Generic assets and threats of GVNP for type 3 into clause 5.2.3.d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704" w:rsidRDefault="00D67704" w:rsidP="00D67704">
            <w:r w:rsidRPr="00DA7A6B">
              <w:rPr>
                <w:rFonts w:hint="eastAsia"/>
                <w:color w:val="000000"/>
                <w:lang w:eastAsia="zh-CN"/>
              </w:rPr>
              <w:t>China Mobile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704" w:rsidRPr="002A6632" w:rsidRDefault="000231AD" w:rsidP="00D67704">
            <w:pPr>
              <w:rPr>
                <w:lang w:val="en-US" w:eastAsia="zh-CN"/>
              </w:rPr>
            </w:pPr>
            <w:r w:rsidRPr="000231AD">
              <w:rPr>
                <w:lang w:val="en-US" w:eastAsia="zh-CN"/>
              </w:rPr>
              <w:t>Tao: Same comments as contribution 3.</w:t>
            </w:r>
          </w:p>
        </w:tc>
      </w:tr>
      <w:tr w:rsidR="00D67704" w:rsidRPr="00735DAD" w:rsidTr="009152BC">
        <w:trPr>
          <w:trHeight w:val="864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704" w:rsidRPr="00C22EE3" w:rsidRDefault="00D67704" w:rsidP="00D67704">
            <w:pPr>
              <w:pStyle w:val="a5"/>
              <w:numPr>
                <w:ilvl w:val="0"/>
                <w:numId w:val="2"/>
              </w:numPr>
              <w:ind w:firstLineChars="0"/>
              <w:rPr>
                <w:lang w:val="en-US"/>
              </w:rPr>
            </w:pPr>
            <w:r w:rsidRPr="00D67704">
              <w:rPr>
                <w:color w:val="000000"/>
                <w:lang w:eastAsia="zh-CN"/>
              </w:rPr>
              <w:t>Adding security requirements  into clause 5.2.4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704" w:rsidRDefault="00D67704" w:rsidP="00D67704">
            <w:r w:rsidRPr="00DA7A6B">
              <w:rPr>
                <w:rFonts w:hint="eastAsia"/>
                <w:color w:val="000000"/>
                <w:lang w:eastAsia="zh-CN"/>
              </w:rPr>
              <w:t>China Mobile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704" w:rsidRPr="005F4809" w:rsidRDefault="000231AD" w:rsidP="00D6770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comments.</w:t>
            </w:r>
          </w:p>
        </w:tc>
      </w:tr>
    </w:tbl>
    <w:p w:rsidR="00353DF3" w:rsidRDefault="00353DF3" w:rsidP="00013484">
      <w:pPr>
        <w:pStyle w:val="1"/>
        <w:ind w:left="0" w:firstLine="0"/>
        <w:rPr>
          <w:lang w:eastAsia="zh-CN"/>
        </w:rPr>
      </w:pPr>
    </w:p>
    <w:sectPr w:rsidR="00353DF3" w:rsidSect="001950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ECA" w:rsidRDefault="00FA6ECA" w:rsidP="00C6569F">
      <w:pPr>
        <w:spacing w:after="0"/>
      </w:pPr>
      <w:r>
        <w:separator/>
      </w:r>
    </w:p>
  </w:endnote>
  <w:endnote w:type="continuationSeparator" w:id="0">
    <w:p w:rsidR="00FA6ECA" w:rsidRDefault="00FA6ECA" w:rsidP="00C656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ECA" w:rsidRDefault="00FA6ECA" w:rsidP="00C6569F">
      <w:pPr>
        <w:spacing w:after="0"/>
      </w:pPr>
      <w:r>
        <w:separator/>
      </w:r>
    </w:p>
  </w:footnote>
  <w:footnote w:type="continuationSeparator" w:id="0">
    <w:p w:rsidR="00FA6ECA" w:rsidRDefault="00FA6ECA" w:rsidP="00C656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6244"/>
    <w:multiLevelType w:val="hybridMultilevel"/>
    <w:tmpl w:val="9D60DE46"/>
    <w:lvl w:ilvl="0" w:tplc="4F7E2E1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513755"/>
    <w:multiLevelType w:val="hybridMultilevel"/>
    <w:tmpl w:val="A7806DD0"/>
    <w:lvl w:ilvl="0" w:tplc="1FEAD69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4A548F4"/>
    <w:multiLevelType w:val="hybridMultilevel"/>
    <w:tmpl w:val="02BAE9B2"/>
    <w:lvl w:ilvl="0" w:tplc="24CE5A46">
      <w:start w:val="2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3484"/>
    <w:rsid w:val="00006C97"/>
    <w:rsid w:val="00013484"/>
    <w:rsid w:val="000231AD"/>
    <w:rsid w:val="00195026"/>
    <w:rsid w:val="001D4B99"/>
    <w:rsid w:val="002B2AE0"/>
    <w:rsid w:val="002F58A3"/>
    <w:rsid w:val="003172AF"/>
    <w:rsid w:val="003237E1"/>
    <w:rsid w:val="00344E1E"/>
    <w:rsid w:val="0034785E"/>
    <w:rsid w:val="00353DF3"/>
    <w:rsid w:val="003A7F45"/>
    <w:rsid w:val="00414B09"/>
    <w:rsid w:val="004A183C"/>
    <w:rsid w:val="004F474A"/>
    <w:rsid w:val="00546071"/>
    <w:rsid w:val="00557DFE"/>
    <w:rsid w:val="005A3AC6"/>
    <w:rsid w:val="005B0955"/>
    <w:rsid w:val="005B6063"/>
    <w:rsid w:val="005E1CF0"/>
    <w:rsid w:val="006D7678"/>
    <w:rsid w:val="006F55BA"/>
    <w:rsid w:val="00794664"/>
    <w:rsid w:val="0080318C"/>
    <w:rsid w:val="00894468"/>
    <w:rsid w:val="008B6697"/>
    <w:rsid w:val="009152BC"/>
    <w:rsid w:val="00954141"/>
    <w:rsid w:val="009563B1"/>
    <w:rsid w:val="00967300"/>
    <w:rsid w:val="0097364B"/>
    <w:rsid w:val="00980F11"/>
    <w:rsid w:val="009B6B07"/>
    <w:rsid w:val="00A11692"/>
    <w:rsid w:val="00A54855"/>
    <w:rsid w:val="00A77494"/>
    <w:rsid w:val="00C11548"/>
    <w:rsid w:val="00C20A54"/>
    <w:rsid w:val="00C321DB"/>
    <w:rsid w:val="00C51181"/>
    <w:rsid w:val="00C6569F"/>
    <w:rsid w:val="00CA4F5B"/>
    <w:rsid w:val="00CF58B2"/>
    <w:rsid w:val="00D26722"/>
    <w:rsid w:val="00D40CA5"/>
    <w:rsid w:val="00D55D0E"/>
    <w:rsid w:val="00D67704"/>
    <w:rsid w:val="00D91852"/>
    <w:rsid w:val="00DC34CC"/>
    <w:rsid w:val="00DD528D"/>
    <w:rsid w:val="00E66115"/>
    <w:rsid w:val="00EF662F"/>
    <w:rsid w:val="00F738BE"/>
    <w:rsid w:val="00F870C4"/>
    <w:rsid w:val="00F9073D"/>
    <w:rsid w:val="00F94630"/>
    <w:rsid w:val="00FA6ECA"/>
    <w:rsid w:val="00FD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E19AC1"/>
  <w15:docId w15:val="{BD328D4D-C6F8-428D-BA19-63EEA0051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484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01348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01348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"/>
    <w:link w:val="a4"/>
    <w:rsid w:val="00013484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basedOn w:val="a0"/>
    <w:link w:val="a3"/>
    <w:rsid w:val="00013484"/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paragraph" w:customStyle="1" w:styleId="Reference">
    <w:name w:val="Reference"/>
    <w:basedOn w:val="a"/>
    <w:rsid w:val="00013484"/>
    <w:pPr>
      <w:tabs>
        <w:tab w:val="left" w:pos="851"/>
      </w:tabs>
      <w:ind w:left="851" w:hanging="851"/>
    </w:pPr>
  </w:style>
  <w:style w:type="paragraph" w:styleId="a5">
    <w:name w:val="List Paragraph"/>
    <w:basedOn w:val="a"/>
    <w:uiPriority w:val="34"/>
    <w:qFormat/>
    <w:rsid w:val="00013484"/>
    <w:pPr>
      <w:ind w:firstLineChars="200" w:firstLine="420"/>
    </w:pPr>
  </w:style>
  <w:style w:type="paragraph" w:styleId="a6">
    <w:name w:val="Document Map"/>
    <w:basedOn w:val="a"/>
    <w:link w:val="a7"/>
    <w:uiPriority w:val="99"/>
    <w:semiHidden/>
    <w:unhideWhenUsed/>
    <w:rsid w:val="00013484"/>
    <w:rPr>
      <w:rFonts w:ascii="宋体"/>
      <w:sz w:val="18"/>
      <w:szCs w:val="18"/>
    </w:rPr>
  </w:style>
  <w:style w:type="character" w:customStyle="1" w:styleId="a7">
    <w:name w:val="文档结构图 字符"/>
    <w:basedOn w:val="a0"/>
    <w:link w:val="a6"/>
    <w:uiPriority w:val="99"/>
    <w:semiHidden/>
    <w:rsid w:val="00013484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8">
    <w:name w:val="Hyperlink"/>
    <w:basedOn w:val="a0"/>
    <w:uiPriority w:val="99"/>
    <w:semiHidden/>
    <w:unhideWhenUsed/>
    <w:rsid w:val="003172AF"/>
    <w:rPr>
      <w:color w:val="0000FF"/>
      <w:u w:val="single"/>
    </w:rPr>
  </w:style>
  <w:style w:type="paragraph" w:customStyle="1" w:styleId="EditorsNote">
    <w:name w:val="Editor's Note"/>
    <w:aliases w:val="EN"/>
    <w:basedOn w:val="a"/>
    <w:link w:val="EditorsNoteCharChar"/>
    <w:qFormat/>
    <w:rsid w:val="00414B09"/>
    <w:pPr>
      <w:keepLines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414B09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C6569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C656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5DAE3-6CA6-4E03-AA92-3966C2488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hxt</dc:creator>
  <cp:lastModifiedBy>齐旻鹏</cp:lastModifiedBy>
  <cp:revision>11</cp:revision>
  <dcterms:created xsi:type="dcterms:W3CDTF">2019-09-25T14:29:00Z</dcterms:created>
  <dcterms:modified xsi:type="dcterms:W3CDTF">2019-10-07T12:05:00Z</dcterms:modified>
</cp:coreProperties>
</file>